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hint="eastAsia" w:ascii="宋体" w:hAnsi="宋体" w:cs="宋体"/>
          <w:b/>
          <w:bCs/>
          <w:color w:val="auto"/>
          <w:sz w:val="24"/>
        </w:rPr>
      </w:pPr>
      <w:r>
        <w:rPr>
          <w:rFonts w:hint="eastAsia" w:ascii="宋体" w:hAnsi="宋体" w:cs="宋体"/>
          <w:b/>
          <w:bCs/>
          <w:color w:val="auto"/>
          <w:sz w:val="24"/>
        </w:rPr>
        <w:t>广西祥立工程咨询有限责任公司</w:t>
      </w:r>
    </w:p>
    <w:p>
      <w:pPr>
        <w:spacing w:line="400" w:lineRule="atLeast"/>
        <w:jc w:val="center"/>
        <w:rPr>
          <w:rFonts w:hint="eastAsia" w:ascii="宋体" w:hAnsi="宋体" w:cs="宋体"/>
          <w:b/>
          <w:bCs/>
          <w:color w:val="auto"/>
          <w:sz w:val="24"/>
        </w:rPr>
      </w:pPr>
      <w:r>
        <w:rPr>
          <w:rFonts w:hint="eastAsia" w:ascii="宋体" w:hAnsi="宋体" w:cs="宋体"/>
          <w:b/>
          <w:bCs/>
          <w:color w:val="auto"/>
          <w:sz w:val="24"/>
        </w:rPr>
        <w:t>二职中模具及汽修专业教学实训室建设（</w:t>
      </w:r>
      <w:r>
        <w:rPr>
          <w:rFonts w:hint="eastAsia" w:ascii="宋体" w:hAnsi="宋体" w:cs="宋体"/>
          <w:b/>
          <w:bCs/>
          <w:color w:val="auto"/>
          <w:sz w:val="24"/>
        </w:rPr>
        <w:fldChar w:fldCharType="begin"/>
      </w:r>
      <w:r>
        <w:rPr>
          <w:rFonts w:hint="eastAsia" w:ascii="宋体" w:hAnsi="宋体" w:cs="宋体"/>
          <w:b/>
          <w:bCs/>
          <w:color w:val="auto"/>
          <w:sz w:val="24"/>
        </w:rPr>
        <w:instrText xml:space="preserve"> HYPERLINK "https://pay.zcy.gov.cn/purchaseplan_front/" \l "/plan/list/detail?id=1000000000001114004&amp;encrypt=8114ed12aa8a07e9d36ec5fd90bc7116" \o "WZZC2019-J2-01694" \t "https://www.zcy.gov.cn/bidding-entrust/" \l "/order/orderDetail/6526344295498204553/_blank" </w:instrText>
      </w:r>
      <w:r>
        <w:rPr>
          <w:rFonts w:hint="eastAsia" w:ascii="宋体" w:hAnsi="宋体" w:cs="宋体"/>
          <w:b/>
          <w:bCs/>
          <w:color w:val="auto"/>
          <w:sz w:val="24"/>
        </w:rPr>
        <w:fldChar w:fldCharType="separate"/>
      </w:r>
      <w:r>
        <w:rPr>
          <w:rFonts w:hint="eastAsia" w:ascii="宋体" w:hAnsi="宋体" w:cs="宋体"/>
          <w:b/>
          <w:bCs/>
          <w:color w:val="auto"/>
          <w:sz w:val="24"/>
        </w:rPr>
        <w:t>WZZC2019-G1-067</w:t>
      </w:r>
      <w:r>
        <w:rPr>
          <w:rFonts w:hint="eastAsia" w:ascii="宋体" w:hAnsi="宋体" w:cs="宋体"/>
          <w:b/>
          <w:bCs/>
          <w:color w:val="auto"/>
          <w:sz w:val="24"/>
        </w:rPr>
        <w:fldChar w:fldCharType="end"/>
      </w:r>
      <w:r>
        <w:rPr>
          <w:rFonts w:hint="eastAsia" w:ascii="宋体" w:hAnsi="宋体" w:cs="宋体"/>
          <w:b/>
          <w:bCs/>
          <w:color w:val="auto"/>
          <w:sz w:val="24"/>
        </w:rPr>
        <w:t>55-GXXL）</w:t>
      </w:r>
    </w:p>
    <w:p>
      <w:pPr>
        <w:spacing w:line="400" w:lineRule="atLeast"/>
        <w:jc w:val="center"/>
        <w:rPr>
          <w:rFonts w:hint="eastAsia" w:ascii="宋体" w:hAnsi="宋体" w:cs="宋体"/>
          <w:b/>
          <w:bCs/>
          <w:color w:val="auto"/>
          <w:sz w:val="24"/>
        </w:rPr>
      </w:pPr>
      <w:r>
        <w:rPr>
          <w:rFonts w:hint="eastAsia" w:ascii="宋体" w:hAnsi="宋体" w:cs="宋体"/>
          <w:b/>
          <w:bCs/>
          <w:color w:val="auto"/>
          <w:sz w:val="24"/>
        </w:rPr>
        <w:t>公开招标公告</w:t>
      </w:r>
    </w:p>
    <w:p>
      <w:pPr>
        <w:spacing w:line="400" w:lineRule="atLeast"/>
        <w:jc w:val="center"/>
        <w:rPr>
          <w:rFonts w:hint="eastAsia" w:ascii="宋体" w:hAnsi="宋体" w:cs="宋体"/>
          <w:b/>
          <w:bCs/>
          <w:color w:val="auto"/>
          <w:sz w:val="24"/>
        </w:rPr>
      </w:pPr>
    </w:p>
    <w:p>
      <w:pPr>
        <w:spacing w:line="340" w:lineRule="atLeast"/>
        <w:ind w:firstLine="420" w:firstLineChars="200"/>
        <w:jc w:val="left"/>
        <w:rPr>
          <w:rFonts w:hint="eastAsia" w:ascii="宋体" w:hAnsi="宋体" w:cs="宋体"/>
          <w:color w:val="auto"/>
          <w:szCs w:val="21"/>
        </w:rPr>
      </w:pPr>
      <w:r>
        <w:rPr>
          <w:rFonts w:hint="eastAsia" w:ascii="宋体" w:hAnsi="宋体" w:cs="宋体"/>
          <w:color w:val="auto"/>
          <w:szCs w:val="21"/>
        </w:rPr>
        <w:t>广西祥立工程咨询有限责任公司受梧州职业学院的委托，根据《中华人民共和国政府采购法》、《中华人民共和国政府采购法实施条例》、《政府采购货物和服务招标投标管理办法》等规定，现就</w:t>
      </w:r>
      <w:r>
        <w:rPr>
          <w:rFonts w:hint="eastAsia" w:ascii="宋体" w:hAnsi="宋体" w:cs="宋体"/>
          <w:color w:val="auto"/>
          <w:szCs w:val="21"/>
        </w:rPr>
        <w:fldChar w:fldCharType="begin"/>
      </w:r>
      <w:r>
        <w:rPr>
          <w:rFonts w:hint="eastAsia" w:ascii="宋体" w:hAnsi="宋体" w:cs="宋体"/>
          <w:color w:val="auto"/>
          <w:szCs w:val="21"/>
        </w:rPr>
        <w:instrText xml:space="preserve"> HYPERLINK "https://bidding.zcy.gov.cn/xmgl/projectQuery/queryDetail?projectUuid=5a9382ef69d1438e" \t "https://www.zcy.gov.cn/bidding-open/myProject/_blank" </w:instrText>
      </w:r>
      <w:r>
        <w:rPr>
          <w:rFonts w:hint="eastAsia" w:ascii="宋体" w:hAnsi="宋体" w:cs="宋体"/>
          <w:color w:val="auto"/>
          <w:szCs w:val="21"/>
        </w:rPr>
        <w:fldChar w:fldCharType="separate"/>
      </w:r>
      <w:r>
        <w:rPr>
          <w:rFonts w:hint="eastAsia" w:ascii="宋体" w:hAnsi="宋体" w:cs="宋体"/>
          <w:color w:val="auto"/>
          <w:szCs w:val="21"/>
        </w:rPr>
        <w:t>二职中模具及汽修专业教学实训室建设项目</w:t>
      </w:r>
      <w:r>
        <w:rPr>
          <w:rFonts w:hint="eastAsia" w:ascii="宋体" w:hAnsi="宋体" w:cs="宋体"/>
          <w:color w:val="auto"/>
          <w:szCs w:val="21"/>
        </w:rPr>
        <w:fldChar w:fldCharType="end"/>
      </w:r>
      <w:r>
        <w:rPr>
          <w:rFonts w:hint="eastAsia" w:ascii="宋体" w:hAnsi="宋体" w:cs="宋体"/>
          <w:color w:val="auto"/>
          <w:szCs w:val="21"/>
        </w:rPr>
        <w:t>采用公开招标方式进行采购，现将本次公开招标有关事项公告如下：</w:t>
      </w:r>
    </w:p>
    <w:p>
      <w:pPr>
        <w:numPr>
          <w:ilvl w:val="0"/>
          <w:numId w:val="1"/>
        </w:numPr>
        <w:spacing w:line="340" w:lineRule="atLeast"/>
        <w:ind w:firstLine="422" w:firstLineChars="200"/>
        <w:jc w:val="left"/>
        <w:rPr>
          <w:rFonts w:hint="eastAsia" w:ascii="宋体" w:hAnsi="宋体" w:cs="宋体"/>
          <w:color w:val="auto"/>
          <w:szCs w:val="21"/>
        </w:rPr>
      </w:pPr>
      <w:r>
        <w:rPr>
          <w:rFonts w:hint="eastAsia" w:ascii="宋体" w:hAnsi="宋体" w:cs="宋体"/>
          <w:b/>
          <w:bCs/>
          <w:color w:val="auto"/>
          <w:szCs w:val="21"/>
        </w:rPr>
        <w:t>采购项目名称：</w:t>
      </w:r>
      <w:r>
        <w:rPr>
          <w:rFonts w:hint="eastAsia" w:ascii="宋体" w:hAnsi="宋体" w:cs="宋体"/>
          <w:color w:val="auto"/>
          <w:szCs w:val="21"/>
        </w:rPr>
        <w:t>二职中模具及汽修专业教学实训室建设</w:t>
      </w:r>
    </w:p>
    <w:p>
      <w:pPr>
        <w:numPr>
          <w:ilvl w:val="0"/>
          <w:numId w:val="1"/>
        </w:numPr>
        <w:spacing w:line="340" w:lineRule="atLeast"/>
        <w:ind w:firstLine="422" w:firstLineChars="200"/>
        <w:jc w:val="left"/>
        <w:rPr>
          <w:rFonts w:hint="eastAsia" w:ascii="宋体" w:hAnsi="宋体" w:cs="宋体"/>
          <w:color w:val="auto"/>
          <w:szCs w:val="21"/>
        </w:rPr>
      </w:pPr>
      <w:r>
        <w:rPr>
          <w:rFonts w:hint="eastAsia" w:ascii="宋体" w:hAnsi="宋体" w:cs="宋体"/>
          <w:b/>
          <w:bCs/>
          <w:color w:val="auto"/>
          <w:szCs w:val="21"/>
        </w:rPr>
        <w:t>采购项目编号：</w:t>
      </w:r>
      <w:r>
        <w:rPr>
          <w:rFonts w:hint="eastAsia" w:ascii="宋体" w:hAnsi="宋体" w:cs="宋体"/>
          <w:color w:val="auto"/>
          <w:szCs w:val="21"/>
        </w:rPr>
        <w:fldChar w:fldCharType="begin"/>
      </w:r>
      <w:r>
        <w:rPr>
          <w:rFonts w:hint="eastAsia" w:ascii="宋体" w:hAnsi="宋体" w:cs="宋体"/>
          <w:color w:val="auto"/>
          <w:szCs w:val="21"/>
        </w:rPr>
        <w:instrText xml:space="preserve"> HYPERLINK "https://pay.zcy.gov.cn/purchaseplan_front/" \l "/plan/list/detail?id=1000000000001114004&amp;encrypt=8114ed12aa8a07e9d36ec5fd90bc7116" \o "WZZC2019-J2-01694" \t "https://www.zcy.gov.cn/bidding-entrust/" \l "/order/orderDetail/6526344295498204553/_blank" </w:instrText>
      </w:r>
      <w:r>
        <w:rPr>
          <w:rFonts w:hint="eastAsia" w:ascii="宋体" w:hAnsi="宋体" w:cs="宋体"/>
          <w:color w:val="auto"/>
          <w:szCs w:val="21"/>
        </w:rPr>
        <w:fldChar w:fldCharType="separate"/>
      </w:r>
      <w:r>
        <w:rPr>
          <w:rFonts w:hint="eastAsia" w:ascii="宋体" w:hAnsi="宋体" w:cs="宋体"/>
          <w:color w:val="auto"/>
          <w:szCs w:val="21"/>
        </w:rPr>
        <w:t>WZZC2019-G1-067</w:t>
      </w:r>
      <w:r>
        <w:rPr>
          <w:rFonts w:hint="eastAsia" w:ascii="宋体" w:hAnsi="宋体" w:cs="宋体"/>
          <w:color w:val="auto"/>
          <w:szCs w:val="21"/>
        </w:rPr>
        <w:fldChar w:fldCharType="end"/>
      </w:r>
      <w:r>
        <w:rPr>
          <w:rFonts w:hint="eastAsia" w:ascii="宋体" w:hAnsi="宋体" w:cs="宋体"/>
          <w:color w:val="auto"/>
          <w:szCs w:val="21"/>
        </w:rPr>
        <w:t>55-GXXL</w:t>
      </w:r>
    </w:p>
    <w:p>
      <w:pPr>
        <w:numPr>
          <w:ilvl w:val="0"/>
          <w:numId w:val="1"/>
        </w:numPr>
        <w:spacing w:line="340" w:lineRule="atLeast"/>
        <w:ind w:firstLine="422" w:firstLineChars="200"/>
        <w:jc w:val="left"/>
        <w:rPr>
          <w:rFonts w:hint="eastAsia" w:ascii="宋体" w:hAnsi="宋体" w:cs="宋体"/>
          <w:color w:val="auto"/>
          <w:szCs w:val="21"/>
        </w:rPr>
      </w:pPr>
      <w:r>
        <w:rPr>
          <w:rFonts w:hint="eastAsia" w:ascii="宋体" w:hAnsi="宋体" w:cs="宋体"/>
          <w:b/>
          <w:bCs/>
          <w:color w:val="auto"/>
          <w:szCs w:val="21"/>
        </w:rPr>
        <w:t>采购内容及要求</w:t>
      </w:r>
      <w:r>
        <w:rPr>
          <w:rFonts w:hint="eastAsia" w:ascii="宋体" w:hAnsi="宋体" w:cs="宋体"/>
          <w:color w:val="auto"/>
          <w:szCs w:val="21"/>
        </w:rPr>
        <w:t>（具体内容详见附件：招标项目采购需求一览表）</w:t>
      </w:r>
    </w:p>
    <w:p>
      <w:pPr>
        <w:spacing w:line="340" w:lineRule="atLeast"/>
        <w:ind w:firstLine="422" w:firstLineChars="200"/>
        <w:jc w:val="left"/>
        <w:rPr>
          <w:rFonts w:hint="eastAsia" w:ascii="宋体" w:hAnsi="宋体" w:cs="宋体"/>
          <w:b/>
          <w:bCs/>
          <w:color w:val="auto"/>
          <w:szCs w:val="21"/>
        </w:rPr>
      </w:pPr>
      <w:r>
        <w:rPr>
          <w:rFonts w:hint="eastAsia" w:ascii="宋体" w:hAnsi="宋体" w:cs="宋体"/>
          <w:b/>
          <w:bCs/>
          <w:color w:val="auto"/>
          <w:szCs w:val="21"/>
        </w:rPr>
        <w:t>四、采购预算金额：</w:t>
      </w:r>
      <w:r>
        <w:rPr>
          <w:rFonts w:hint="eastAsia" w:ascii="宋体" w:hAnsi="宋体" w:cs="宋体"/>
          <w:color w:val="auto"/>
          <w:szCs w:val="21"/>
        </w:rPr>
        <w:t>100.1215万元。</w:t>
      </w:r>
    </w:p>
    <w:p>
      <w:pPr>
        <w:spacing w:line="340" w:lineRule="atLeast"/>
        <w:ind w:left="420" w:leftChars="200"/>
        <w:jc w:val="left"/>
        <w:rPr>
          <w:rFonts w:hint="eastAsia" w:ascii="宋体" w:hAnsi="宋体" w:cs="宋体"/>
          <w:b/>
          <w:bCs/>
          <w:color w:val="auto"/>
          <w:szCs w:val="21"/>
        </w:rPr>
      </w:pPr>
      <w:r>
        <w:rPr>
          <w:rFonts w:hint="eastAsia" w:ascii="宋体" w:hAnsi="宋体" w:cs="宋体"/>
          <w:b/>
          <w:bCs/>
          <w:color w:val="auto"/>
          <w:szCs w:val="21"/>
        </w:rPr>
        <w:t>五、本项目需要落实的政府采购政策：</w:t>
      </w:r>
    </w:p>
    <w:p>
      <w:pPr>
        <w:spacing w:line="340" w:lineRule="atLeast"/>
        <w:ind w:firstLine="420" w:firstLineChars="200"/>
        <w:jc w:val="left"/>
        <w:rPr>
          <w:rFonts w:hint="eastAsia" w:ascii="宋体" w:hAnsi="宋体" w:cs="宋体"/>
          <w:color w:val="auto"/>
          <w:szCs w:val="21"/>
        </w:rPr>
      </w:pPr>
      <w:r>
        <w:rPr>
          <w:rFonts w:hint="eastAsia" w:ascii="宋体" w:hAnsi="宋体" w:cs="宋体"/>
          <w:color w:val="auto"/>
          <w:szCs w:val="21"/>
        </w:rPr>
        <w:t>1、政府采购促进中小企业发展。</w:t>
      </w:r>
    </w:p>
    <w:p>
      <w:pPr>
        <w:spacing w:line="340" w:lineRule="atLeast"/>
        <w:ind w:firstLine="420" w:firstLineChars="200"/>
        <w:jc w:val="left"/>
        <w:rPr>
          <w:rFonts w:hint="eastAsia" w:ascii="宋体" w:hAnsi="宋体" w:cs="宋体"/>
          <w:color w:val="auto"/>
          <w:szCs w:val="21"/>
        </w:rPr>
      </w:pPr>
      <w:r>
        <w:rPr>
          <w:rFonts w:hint="eastAsia" w:ascii="宋体" w:hAnsi="宋体" w:cs="宋体"/>
          <w:color w:val="auto"/>
          <w:szCs w:val="21"/>
        </w:rPr>
        <w:t>2、政府采购支持采用本国产品的政策。</w:t>
      </w:r>
    </w:p>
    <w:p>
      <w:pPr>
        <w:spacing w:line="340" w:lineRule="atLeast"/>
        <w:ind w:firstLine="420" w:firstLineChars="200"/>
        <w:jc w:val="left"/>
        <w:rPr>
          <w:rFonts w:hint="eastAsia" w:ascii="宋体" w:hAnsi="宋体" w:cs="宋体"/>
          <w:color w:val="auto"/>
          <w:szCs w:val="21"/>
        </w:rPr>
      </w:pPr>
      <w:r>
        <w:rPr>
          <w:rFonts w:hint="eastAsia" w:ascii="宋体" w:hAnsi="宋体" w:cs="宋体"/>
          <w:color w:val="auto"/>
          <w:szCs w:val="21"/>
        </w:rPr>
        <w:t>3、强制采购、优先采购环境标志产品、节能产品。</w:t>
      </w:r>
    </w:p>
    <w:p>
      <w:pPr>
        <w:spacing w:line="340" w:lineRule="atLeast"/>
        <w:ind w:firstLine="420" w:firstLineChars="200"/>
        <w:jc w:val="left"/>
        <w:rPr>
          <w:rFonts w:hint="eastAsia" w:ascii="宋体" w:hAnsi="宋体" w:cs="宋体"/>
          <w:color w:val="auto"/>
          <w:szCs w:val="21"/>
        </w:rPr>
      </w:pPr>
      <w:r>
        <w:rPr>
          <w:rFonts w:hint="eastAsia" w:ascii="宋体" w:hAnsi="宋体" w:cs="宋体"/>
          <w:color w:val="auto"/>
          <w:szCs w:val="21"/>
        </w:rPr>
        <w:t>4、政府采购促进残疾人就业政策。</w:t>
      </w:r>
    </w:p>
    <w:p>
      <w:pPr>
        <w:spacing w:line="340" w:lineRule="atLeast"/>
        <w:ind w:firstLine="420" w:firstLineChars="200"/>
        <w:jc w:val="left"/>
        <w:rPr>
          <w:rFonts w:hint="eastAsia" w:ascii="宋体" w:hAnsi="宋体" w:cs="宋体"/>
          <w:color w:val="auto"/>
          <w:szCs w:val="21"/>
        </w:rPr>
      </w:pPr>
      <w:r>
        <w:rPr>
          <w:rFonts w:hint="eastAsia" w:ascii="宋体" w:hAnsi="宋体" w:cs="宋体"/>
          <w:color w:val="auto"/>
          <w:szCs w:val="21"/>
        </w:rPr>
        <w:t>5、政府采购支持监狱企业发展。</w:t>
      </w:r>
    </w:p>
    <w:p>
      <w:pPr>
        <w:spacing w:line="340" w:lineRule="atLeast"/>
        <w:ind w:firstLine="420" w:firstLineChars="200"/>
        <w:jc w:val="left"/>
        <w:rPr>
          <w:color w:val="auto"/>
        </w:rPr>
      </w:pPr>
      <w:r>
        <w:rPr>
          <w:rFonts w:hint="eastAsia" w:ascii="宋体" w:hAnsi="宋体" w:cs="宋体"/>
          <w:color w:val="auto"/>
          <w:szCs w:val="21"/>
        </w:rPr>
        <w:t>6、扶持不发达地区和少数民族地区政策。</w:t>
      </w:r>
    </w:p>
    <w:p>
      <w:pPr>
        <w:spacing w:line="340" w:lineRule="atLeast"/>
        <w:ind w:firstLine="422" w:firstLineChars="200"/>
        <w:jc w:val="left"/>
        <w:rPr>
          <w:rFonts w:hint="eastAsia" w:ascii="宋体" w:hAnsi="宋体" w:cs="宋体"/>
          <w:b/>
          <w:bCs/>
          <w:color w:val="auto"/>
          <w:szCs w:val="21"/>
        </w:rPr>
      </w:pPr>
      <w:r>
        <w:rPr>
          <w:rFonts w:hint="eastAsia" w:ascii="宋体" w:hAnsi="宋体" w:cs="宋体"/>
          <w:b/>
          <w:bCs/>
          <w:color w:val="auto"/>
          <w:szCs w:val="21"/>
        </w:rPr>
        <w:t>六、投标人的资格要求：</w:t>
      </w:r>
    </w:p>
    <w:p>
      <w:pPr>
        <w:spacing w:line="340" w:lineRule="atLeast"/>
        <w:ind w:firstLine="420" w:firstLineChars="200"/>
        <w:jc w:val="left"/>
        <w:rPr>
          <w:rFonts w:hint="eastAsia" w:ascii="宋体" w:hAnsi="宋体" w:cs="宋体"/>
          <w:color w:val="auto"/>
          <w:szCs w:val="21"/>
        </w:rPr>
      </w:pPr>
      <w:r>
        <w:rPr>
          <w:rFonts w:hint="eastAsia" w:ascii="宋体" w:hAnsi="宋体" w:cs="宋体"/>
          <w:color w:val="auto"/>
          <w:szCs w:val="21"/>
        </w:rPr>
        <w:t>1、符合《中华人民共和国政府采购法》第二十二条的规定。</w:t>
      </w:r>
    </w:p>
    <w:p>
      <w:pPr>
        <w:spacing w:line="340" w:lineRule="atLeast"/>
        <w:ind w:firstLine="420" w:firstLineChars="200"/>
        <w:jc w:val="left"/>
        <w:rPr>
          <w:rFonts w:hint="eastAsia" w:ascii="宋体" w:hAnsi="宋体" w:cs="宋体"/>
          <w:color w:val="auto"/>
          <w:szCs w:val="21"/>
        </w:rPr>
      </w:pPr>
      <w:r>
        <w:rPr>
          <w:rFonts w:hint="eastAsia" w:ascii="宋体" w:hAnsi="宋体" w:cs="宋体"/>
          <w:color w:val="auto"/>
          <w:szCs w:val="21"/>
        </w:rPr>
        <w:t>2、国内注册（指按国家有关规定要求注册的），生产或经营本次招标采购内容的投标人；</w:t>
      </w:r>
    </w:p>
    <w:p>
      <w:pPr>
        <w:spacing w:line="340" w:lineRule="atLeast"/>
        <w:ind w:firstLine="420" w:firstLineChars="200"/>
        <w:jc w:val="left"/>
        <w:rPr>
          <w:rFonts w:hint="eastAsia" w:ascii="宋体" w:hAnsi="宋体" w:cs="宋体"/>
          <w:color w:val="auto"/>
          <w:szCs w:val="21"/>
        </w:rPr>
      </w:pPr>
      <w:r>
        <w:rPr>
          <w:rFonts w:hint="eastAsia" w:ascii="宋体" w:hAnsi="宋体" w:cs="宋体"/>
          <w:color w:val="auto"/>
          <w:szCs w:val="21"/>
        </w:rPr>
        <w:t>3、自2016年至今未被“信用中国”（www.creditchina.gov.cn）、中国政府采购网（www.ccgp.gov.cn）列入失信被执行人、重大税收违法案件当事人名单、政府采购严重违法失信行为记录名单的投标人；</w:t>
      </w:r>
    </w:p>
    <w:p>
      <w:pPr>
        <w:spacing w:line="340" w:lineRule="atLeast"/>
        <w:ind w:firstLine="420" w:firstLineChars="200"/>
        <w:jc w:val="left"/>
        <w:rPr>
          <w:rFonts w:hint="eastAsia" w:ascii="宋体" w:hAnsi="宋体" w:cs="宋体"/>
          <w:color w:val="auto"/>
          <w:szCs w:val="21"/>
        </w:rPr>
      </w:pPr>
      <w:r>
        <w:rPr>
          <w:rFonts w:hint="eastAsia" w:ascii="宋体" w:hAnsi="宋体" w:cs="宋体"/>
          <w:color w:val="auto"/>
          <w:szCs w:val="21"/>
        </w:rPr>
        <w:t>4、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spacing w:line="340" w:lineRule="atLeast"/>
        <w:ind w:firstLine="420" w:firstLineChars="200"/>
        <w:jc w:val="left"/>
        <w:rPr>
          <w:rFonts w:hint="eastAsia" w:ascii="宋体" w:hAnsi="宋体" w:cs="宋体"/>
          <w:color w:val="auto"/>
          <w:szCs w:val="21"/>
        </w:rPr>
      </w:pPr>
      <w:r>
        <w:rPr>
          <w:rFonts w:hint="eastAsia" w:ascii="宋体" w:hAnsi="宋体" w:cs="宋体"/>
          <w:color w:val="auto"/>
          <w:szCs w:val="21"/>
        </w:rPr>
        <w:t>5、本项目不接受联合体投标，同时也不接受未购买本项目招标文件的投标人参与本次招标采购活动。</w:t>
      </w:r>
    </w:p>
    <w:p>
      <w:pPr>
        <w:spacing w:line="340" w:lineRule="atLeast"/>
        <w:ind w:firstLine="422" w:firstLineChars="200"/>
        <w:jc w:val="left"/>
        <w:rPr>
          <w:rFonts w:hint="eastAsia" w:ascii="宋体" w:hAnsi="宋体" w:cs="宋体"/>
          <w:b/>
          <w:bCs/>
          <w:color w:val="auto"/>
          <w:szCs w:val="21"/>
        </w:rPr>
      </w:pPr>
      <w:r>
        <w:rPr>
          <w:rFonts w:hint="eastAsia" w:ascii="宋体" w:hAnsi="宋体" w:cs="宋体"/>
          <w:b/>
          <w:bCs/>
          <w:color w:val="auto"/>
          <w:szCs w:val="21"/>
        </w:rPr>
        <w:t>七、招标文件的报名及购买招标文件时间、方法：</w:t>
      </w:r>
    </w:p>
    <w:p>
      <w:pPr>
        <w:spacing w:line="340" w:lineRule="atLeast"/>
        <w:ind w:firstLine="420" w:firstLineChars="200"/>
        <w:jc w:val="left"/>
        <w:rPr>
          <w:rFonts w:hint="eastAsia" w:ascii="宋体" w:hAnsi="宋体" w:cs="宋体"/>
          <w:color w:val="auto"/>
          <w:szCs w:val="21"/>
        </w:rPr>
      </w:pPr>
      <w:r>
        <w:rPr>
          <w:rFonts w:hint="eastAsia" w:ascii="宋体" w:hAnsi="宋体" w:cs="宋体"/>
          <w:color w:val="auto"/>
          <w:szCs w:val="21"/>
        </w:rPr>
        <w:t>1、招标公告期限（获取招标文件时间）：自2019年</w:t>
      </w:r>
      <w:r>
        <w:rPr>
          <w:rFonts w:hint="eastAsia" w:ascii="宋体" w:hAnsi="宋体" w:cs="宋体"/>
          <w:color w:val="auto"/>
          <w:szCs w:val="21"/>
          <w:lang w:val="en-US" w:eastAsia="zh-CN"/>
        </w:rPr>
        <w:t>9</w:t>
      </w:r>
      <w:r>
        <w:rPr>
          <w:rFonts w:hint="eastAsia" w:ascii="宋体" w:hAnsi="宋体" w:cs="宋体"/>
          <w:color w:val="auto"/>
          <w:szCs w:val="21"/>
        </w:rPr>
        <w:t>月</w:t>
      </w:r>
      <w:r>
        <w:rPr>
          <w:rFonts w:hint="eastAsia" w:ascii="宋体" w:hAnsi="宋体" w:cs="宋体"/>
          <w:color w:val="auto"/>
          <w:szCs w:val="21"/>
          <w:lang w:val="en-US" w:eastAsia="zh-CN"/>
        </w:rPr>
        <w:t>11</w:t>
      </w:r>
      <w:r>
        <w:rPr>
          <w:rFonts w:hint="eastAsia" w:ascii="宋体" w:hAnsi="宋体" w:cs="宋体"/>
          <w:color w:val="auto"/>
          <w:szCs w:val="21"/>
        </w:rPr>
        <w:t>日发布招标公告之时起至2019年</w:t>
      </w:r>
      <w:r>
        <w:rPr>
          <w:rFonts w:hint="eastAsia" w:ascii="宋体" w:hAnsi="宋体" w:cs="宋体"/>
          <w:color w:val="auto"/>
          <w:szCs w:val="21"/>
          <w:lang w:val="en-US" w:eastAsia="zh-CN"/>
        </w:rPr>
        <w:t>9</w:t>
      </w:r>
      <w:r>
        <w:rPr>
          <w:rFonts w:hint="eastAsia" w:ascii="宋体" w:hAnsi="宋体" w:cs="宋体"/>
          <w:color w:val="auto"/>
          <w:szCs w:val="21"/>
        </w:rPr>
        <w:t>月</w:t>
      </w:r>
      <w:r>
        <w:rPr>
          <w:rFonts w:hint="eastAsia" w:ascii="宋体" w:hAnsi="宋体" w:cs="宋体"/>
          <w:color w:val="auto"/>
          <w:szCs w:val="21"/>
          <w:lang w:val="en-US" w:eastAsia="zh-CN"/>
        </w:rPr>
        <w:t>19</w:t>
      </w:r>
      <w:r>
        <w:rPr>
          <w:rFonts w:hint="eastAsia" w:ascii="宋体" w:hAnsi="宋体" w:cs="宋体"/>
          <w:color w:val="auto"/>
          <w:szCs w:val="21"/>
        </w:rPr>
        <w:t>日18时止，正常工作时间（正常工作时间是指北京时间8时00分到12时00分，15时00分到18时00分，双休日和法定节假日不办理业务，下同），登录政府采购云平台（www.zcygov.cn）进行项目报名及下载招标文件；</w:t>
      </w:r>
    </w:p>
    <w:p>
      <w:pPr>
        <w:spacing w:line="340" w:lineRule="atLeast"/>
        <w:ind w:firstLine="420" w:firstLineChars="200"/>
        <w:jc w:val="left"/>
        <w:rPr>
          <w:rFonts w:hint="eastAsia"/>
          <w:color w:val="auto"/>
        </w:rPr>
      </w:pPr>
      <w:r>
        <w:rPr>
          <w:rFonts w:hint="eastAsia" w:ascii="宋体" w:hAnsi="宋体" w:cs="宋体"/>
          <w:color w:val="auto"/>
          <w:szCs w:val="21"/>
        </w:rPr>
        <w:t>2、成功报名及下载招标文件的投标人在2019年</w:t>
      </w:r>
      <w:r>
        <w:rPr>
          <w:rFonts w:hint="eastAsia" w:ascii="宋体" w:hAnsi="宋体" w:cs="宋体"/>
          <w:color w:val="auto"/>
          <w:szCs w:val="21"/>
          <w:lang w:val="en-US" w:eastAsia="zh-CN"/>
        </w:rPr>
        <w:t>9</w:t>
      </w:r>
      <w:r>
        <w:rPr>
          <w:rFonts w:hint="eastAsia" w:ascii="宋体" w:hAnsi="宋体" w:cs="宋体"/>
          <w:color w:val="auto"/>
          <w:szCs w:val="21"/>
        </w:rPr>
        <w:t>月</w:t>
      </w:r>
      <w:r>
        <w:rPr>
          <w:rFonts w:hint="eastAsia" w:ascii="宋体" w:hAnsi="宋体" w:cs="宋体"/>
          <w:color w:val="auto"/>
          <w:szCs w:val="21"/>
          <w:lang w:val="en-US" w:eastAsia="zh-CN"/>
        </w:rPr>
        <w:t>11</w:t>
      </w:r>
      <w:r>
        <w:rPr>
          <w:rFonts w:hint="eastAsia" w:ascii="宋体" w:hAnsi="宋体" w:cs="宋体"/>
          <w:color w:val="auto"/>
          <w:szCs w:val="21"/>
        </w:rPr>
        <w:t>日本公告发布之时起至2019年</w:t>
      </w:r>
      <w:r>
        <w:rPr>
          <w:rFonts w:hint="eastAsia" w:ascii="宋体" w:hAnsi="宋体" w:cs="宋体"/>
          <w:color w:val="auto"/>
          <w:szCs w:val="21"/>
          <w:lang w:val="en-US" w:eastAsia="zh-CN"/>
        </w:rPr>
        <w:t>9</w:t>
      </w:r>
      <w:r>
        <w:rPr>
          <w:rFonts w:hint="eastAsia" w:ascii="宋体" w:hAnsi="宋体" w:cs="宋体"/>
          <w:color w:val="auto"/>
          <w:szCs w:val="21"/>
        </w:rPr>
        <w:t>月</w:t>
      </w:r>
      <w:r>
        <w:rPr>
          <w:rFonts w:hint="eastAsia" w:ascii="宋体" w:hAnsi="宋体" w:cs="宋体"/>
          <w:color w:val="auto"/>
          <w:szCs w:val="21"/>
          <w:lang w:val="en-US" w:eastAsia="zh-CN"/>
        </w:rPr>
        <w:t>19</w:t>
      </w:r>
      <w:bookmarkStart w:id="0" w:name="_GoBack"/>
      <w:bookmarkEnd w:id="0"/>
      <w:r>
        <w:rPr>
          <w:rFonts w:hint="eastAsia" w:ascii="宋体" w:hAnsi="宋体" w:cs="宋体"/>
          <w:color w:val="auto"/>
          <w:szCs w:val="21"/>
        </w:rPr>
        <w:t>日18时00分止将招标文件工本费250元/份以转账或电汇等非现金形式交到</w:t>
      </w:r>
      <w:r>
        <w:rPr>
          <w:rFonts w:hint="eastAsia"/>
          <w:color w:val="auto"/>
        </w:rPr>
        <w:t>广西祥立工程咨询有限责任公司指定账户，售后不退。请投标人务必在银行单据用途或空白栏上注明事由“项目编号+招标文件工本费”字样，以免误标。</w:t>
      </w:r>
    </w:p>
    <w:p>
      <w:pPr>
        <w:spacing w:line="340" w:lineRule="atLeast"/>
        <w:ind w:firstLine="420" w:firstLineChars="200"/>
        <w:jc w:val="left"/>
        <w:rPr>
          <w:rFonts w:hint="eastAsia" w:ascii="宋体" w:hAnsi="宋体" w:cs="宋体"/>
          <w:color w:val="auto"/>
        </w:rPr>
      </w:pPr>
      <w:r>
        <w:rPr>
          <w:rFonts w:hint="eastAsia" w:ascii="宋体" w:hAnsi="宋体" w:cs="宋体"/>
          <w:color w:val="auto"/>
        </w:rPr>
        <w:t>（1）开户单位名称：广西祥立工程咨询有限责任公司梧州分公司；</w:t>
      </w:r>
    </w:p>
    <w:p>
      <w:pPr>
        <w:spacing w:line="340" w:lineRule="atLeast"/>
        <w:ind w:firstLine="420" w:firstLineChars="200"/>
        <w:jc w:val="left"/>
        <w:rPr>
          <w:rFonts w:hint="eastAsia" w:ascii="宋体" w:hAnsi="宋体" w:cs="宋体"/>
          <w:color w:val="auto"/>
        </w:rPr>
      </w:pPr>
      <w:r>
        <w:rPr>
          <w:rFonts w:hint="eastAsia" w:ascii="宋体" w:hAnsi="宋体" w:cs="宋体"/>
          <w:color w:val="auto"/>
        </w:rPr>
        <w:t>（2）开户银行：中国建设银行股份有限公司梧州大塘支行；</w:t>
      </w:r>
    </w:p>
    <w:p>
      <w:pPr>
        <w:spacing w:line="340" w:lineRule="atLeast"/>
        <w:ind w:firstLine="420" w:firstLineChars="200"/>
        <w:jc w:val="left"/>
        <w:rPr>
          <w:rFonts w:hint="eastAsia" w:ascii="宋体" w:hAnsi="宋体" w:cs="宋体"/>
          <w:color w:val="auto"/>
        </w:rPr>
      </w:pPr>
      <w:r>
        <w:rPr>
          <w:rFonts w:hint="eastAsia" w:ascii="宋体" w:hAnsi="宋体" w:cs="宋体"/>
          <w:color w:val="auto"/>
        </w:rPr>
        <w:t>（3）账号：45050164865900000173</w:t>
      </w:r>
    </w:p>
    <w:p>
      <w:pPr>
        <w:spacing w:line="340" w:lineRule="atLeast"/>
        <w:ind w:firstLine="420" w:firstLineChars="200"/>
        <w:jc w:val="left"/>
        <w:rPr>
          <w:rFonts w:hint="eastAsia" w:ascii="宋体" w:hAnsi="宋体" w:cs="宋体"/>
          <w:color w:val="auto"/>
          <w:szCs w:val="21"/>
        </w:rPr>
      </w:pPr>
      <w:r>
        <w:rPr>
          <w:rFonts w:hint="eastAsia" w:ascii="宋体" w:hAnsi="宋体" w:cs="宋体"/>
          <w:color w:val="auto"/>
          <w:szCs w:val="21"/>
        </w:rPr>
        <w:t>3、依据《国家税务总局关于增值税发票开具有关问题的公告》国家税务局公告2017年第16号的规定，投标人在索取发票时，请提供纳税人识别号或统一社会信用代码。</w:t>
      </w:r>
    </w:p>
    <w:p>
      <w:pPr>
        <w:spacing w:line="340" w:lineRule="atLeast"/>
        <w:ind w:firstLine="420" w:firstLineChars="200"/>
        <w:jc w:val="left"/>
        <w:rPr>
          <w:rFonts w:ascii="宋体" w:hAnsi="宋体" w:cs="宋体"/>
          <w:color w:val="auto"/>
          <w:szCs w:val="21"/>
        </w:rPr>
      </w:pPr>
      <w:r>
        <w:rPr>
          <w:rFonts w:hint="eastAsia" w:ascii="宋体" w:hAnsi="宋体" w:cs="宋体"/>
          <w:color w:val="auto"/>
          <w:szCs w:val="21"/>
        </w:rPr>
        <w:t>4、投标人在公告规定的招标文件获取时间内报名及缴纳工本费的，方为报名成功；经查实招标文件工本费没有在规定时间到账的，其投标无效。</w:t>
      </w:r>
    </w:p>
    <w:p>
      <w:pPr>
        <w:spacing w:line="340" w:lineRule="atLeast"/>
        <w:ind w:firstLine="422" w:firstLineChars="200"/>
        <w:jc w:val="left"/>
        <w:rPr>
          <w:rFonts w:hint="eastAsia" w:ascii="宋体" w:hAnsi="宋体" w:cs="宋体"/>
          <w:b/>
          <w:bCs/>
          <w:color w:val="auto"/>
          <w:szCs w:val="21"/>
        </w:rPr>
      </w:pPr>
      <w:r>
        <w:rPr>
          <w:rFonts w:hint="eastAsia" w:ascii="宋体" w:hAnsi="宋体" w:cs="宋体"/>
          <w:b/>
          <w:bCs/>
          <w:color w:val="auto"/>
          <w:szCs w:val="21"/>
        </w:rPr>
        <w:t>八、投标保证金：人民币大写贰万元整（¥20，000.00元）。</w:t>
      </w:r>
    </w:p>
    <w:p>
      <w:pPr>
        <w:spacing w:line="340" w:lineRule="atLeast"/>
        <w:ind w:firstLine="420" w:firstLineChars="200"/>
        <w:jc w:val="left"/>
        <w:rPr>
          <w:rFonts w:hint="eastAsia" w:ascii="宋体" w:hAnsi="宋体" w:cs="宋体"/>
          <w:color w:val="auto"/>
          <w:szCs w:val="21"/>
        </w:rPr>
      </w:pPr>
      <w:r>
        <w:rPr>
          <w:rFonts w:hint="eastAsia" w:ascii="宋体" w:hAnsi="宋体" w:cs="宋体"/>
          <w:color w:val="auto"/>
          <w:szCs w:val="21"/>
        </w:rPr>
        <w:t>投标人请将投标保证金从网上转账到以下专用帐户；或从投标人的对公帐户以电汇、转账、汇票等非现金形式交至以下帐户并确保到帐。投标人为自然人的从个人银行账户转账到以下帐户。</w:t>
      </w:r>
    </w:p>
    <w:p>
      <w:pPr>
        <w:spacing w:line="340" w:lineRule="atLeast"/>
        <w:ind w:firstLine="420" w:firstLineChars="200"/>
        <w:jc w:val="left"/>
        <w:rPr>
          <w:rFonts w:hint="eastAsia" w:ascii="宋体" w:hAnsi="宋体" w:cs="宋体"/>
          <w:color w:val="auto"/>
          <w:szCs w:val="21"/>
        </w:rPr>
      </w:pPr>
      <w:r>
        <w:rPr>
          <w:rFonts w:hint="eastAsia" w:ascii="宋体" w:hAnsi="宋体" w:cs="宋体"/>
          <w:color w:val="auto"/>
          <w:szCs w:val="21"/>
        </w:rPr>
        <w:t>到账时间以银行确认的到达指定帐户时间为准，否则，其投标将被拒绝。帐户信息如下：</w:t>
      </w:r>
    </w:p>
    <w:p>
      <w:pPr>
        <w:numPr>
          <w:ilvl w:val="0"/>
          <w:numId w:val="2"/>
        </w:numPr>
        <w:spacing w:line="340" w:lineRule="atLeast"/>
        <w:ind w:firstLine="420" w:firstLineChars="200"/>
        <w:jc w:val="left"/>
        <w:rPr>
          <w:rFonts w:hint="eastAsia" w:ascii="宋体" w:hAnsi="宋体" w:cs="宋体"/>
          <w:color w:val="auto"/>
        </w:rPr>
      </w:pPr>
      <w:r>
        <w:rPr>
          <w:rFonts w:hint="eastAsia" w:ascii="宋体" w:hAnsi="宋体" w:cs="宋体"/>
          <w:color w:val="auto"/>
        </w:rPr>
        <w:t>开户单位名称：广西祥立工程咨询有限责任公司梧州分公司</w:t>
      </w:r>
    </w:p>
    <w:p>
      <w:pPr>
        <w:numPr>
          <w:ilvl w:val="0"/>
          <w:numId w:val="2"/>
        </w:numPr>
        <w:spacing w:line="340" w:lineRule="atLeast"/>
        <w:ind w:firstLine="420" w:firstLineChars="200"/>
        <w:jc w:val="left"/>
        <w:rPr>
          <w:rFonts w:hint="eastAsia" w:ascii="宋体" w:hAnsi="宋体" w:cs="宋体"/>
          <w:color w:val="auto"/>
          <w:szCs w:val="21"/>
        </w:rPr>
      </w:pPr>
      <w:r>
        <w:rPr>
          <w:rFonts w:hint="eastAsia" w:ascii="宋体" w:hAnsi="宋体" w:cs="宋体"/>
          <w:color w:val="auto"/>
          <w:szCs w:val="21"/>
        </w:rPr>
        <w:t>开户银行：中国建设银行股份有限公司梧州新兴一路支行</w:t>
      </w:r>
    </w:p>
    <w:p>
      <w:pPr>
        <w:spacing w:line="340" w:lineRule="atLeast"/>
        <w:ind w:firstLine="420" w:firstLineChars="200"/>
        <w:jc w:val="left"/>
        <w:rPr>
          <w:rFonts w:hint="eastAsia" w:ascii="宋体" w:hAnsi="宋体" w:cs="宋体"/>
          <w:color w:val="auto"/>
          <w:szCs w:val="21"/>
        </w:rPr>
      </w:pPr>
      <w:r>
        <w:rPr>
          <w:rFonts w:hint="eastAsia" w:ascii="宋体" w:hAnsi="宋体" w:cs="宋体"/>
          <w:color w:val="auto"/>
          <w:szCs w:val="21"/>
        </w:rPr>
        <w:t>（3）银行账号：45050164866100000055</w:t>
      </w:r>
    </w:p>
    <w:p>
      <w:pPr>
        <w:spacing w:line="340" w:lineRule="atLeast"/>
        <w:ind w:firstLine="420" w:firstLineChars="200"/>
        <w:jc w:val="left"/>
        <w:rPr>
          <w:rFonts w:hint="eastAsia" w:ascii="宋体" w:hAnsi="宋体" w:cs="宋体"/>
          <w:color w:val="auto"/>
          <w:szCs w:val="21"/>
        </w:rPr>
      </w:pPr>
      <w:r>
        <w:rPr>
          <w:rFonts w:hint="eastAsia" w:ascii="宋体" w:hAnsi="宋体" w:cs="宋体"/>
          <w:color w:val="auto"/>
          <w:szCs w:val="21"/>
        </w:rPr>
        <w:t>投标保证金交纳截止时间：投标保证金必须在投标截止时间前到达指定帐户，以到达指定帐户的时间为准。</w:t>
      </w:r>
    </w:p>
    <w:p>
      <w:pPr>
        <w:spacing w:line="340" w:lineRule="atLeast"/>
        <w:ind w:left="420" w:leftChars="200"/>
        <w:jc w:val="left"/>
        <w:rPr>
          <w:rFonts w:hint="eastAsia" w:ascii="宋体" w:hAnsi="宋体" w:cs="宋体"/>
          <w:b/>
          <w:bCs/>
          <w:color w:val="auto"/>
          <w:szCs w:val="21"/>
        </w:rPr>
      </w:pPr>
      <w:r>
        <w:rPr>
          <w:rFonts w:hint="eastAsia" w:ascii="宋体" w:hAnsi="宋体" w:cs="宋体"/>
          <w:b/>
          <w:bCs/>
          <w:color w:val="auto"/>
          <w:szCs w:val="21"/>
        </w:rPr>
        <w:t>九、投标截止时间和地点：</w:t>
      </w:r>
    </w:p>
    <w:p>
      <w:pPr>
        <w:spacing w:line="340" w:lineRule="atLeast"/>
        <w:ind w:firstLine="420" w:firstLineChars="200"/>
        <w:rPr>
          <w:rFonts w:ascii="宋体" w:hAnsi="宋体" w:cs="宋体"/>
          <w:color w:val="auto"/>
          <w:szCs w:val="21"/>
        </w:rPr>
      </w:pPr>
      <w:r>
        <w:rPr>
          <w:rFonts w:hint="eastAsia" w:ascii="宋体" w:hAnsi="宋体" w:cs="宋体"/>
          <w:color w:val="auto"/>
          <w:szCs w:val="21"/>
        </w:rPr>
        <w:t>投标文件开始接收时间：2019年</w:t>
      </w:r>
      <w:r>
        <w:rPr>
          <w:rFonts w:hint="eastAsia" w:ascii="宋体" w:hAnsi="宋体" w:cs="宋体"/>
          <w:color w:val="auto"/>
          <w:szCs w:val="21"/>
          <w:lang w:val="en-US" w:eastAsia="zh-CN"/>
        </w:rPr>
        <w:t>10</w:t>
      </w:r>
      <w:r>
        <w:rPr>
          <w:rFonts w:hint="eastAsia" w:ascii="宋体" w:hAnsi="宋体" w:cs="宋体"/>
          <w:color w:val="auto"/>
          <w:szCs w:val="21"/>
        </w:rPr>
        <w:t>月</w:t>
      </w:r>
      <w:r>
        <w:rPr>
          <w:rFonts w:hint="eastAsia" w:ascii="宋体" w:hAnsi="宋体" w:cs="宋体"/>
          <w:color w:val="auto"/>
          <w:szCs w:val="21"/>
          <w:lang w:val="en-US" w:eastAsia="zh-CN"/>
        </w:rPr>
        <w:t>9</w:t>
      </w:r>
      <w:r>
        <w:rPr>
          <w:rFonts w:hint="eastAsia" w:ascii="宋体" w:hAnsi="宋体" w:cs="宋体"/>
          <w:color w:val="auto"/>
          <w:szCs w:val="21"/>
        </w:rPr>
        <w:t>日上午9时整；投标人应于2019年</w:t>
      </w:r>
      <w:r>
        <w:rPr>
          <w:rFonts w:hint="eastAsia" w:ascii="宋体" w:hAnsi="宋体" w:cs="宋体"/>
          <w:color w:val="auto"/>
          <w:szCs w:val="21"/>
          <w:lang w:val="en-US" w:eastAsia="zh-CN"/>
        </w:rPr>
        <w:t>10</w:t>
      </w:r>
      <w:r>
        <w:rPr>
          <w:rFonts w:hint="eastAsia" w:ascii="宋体" w:hAnsi="宋体" w:cs="宋体"/>
          <w:color w:val="auto"/>
          <w:szCs w:val="21"/>
        </w:rPr>
        <w:t>月</w:t>
      </w:r>
      <w:r>
        <w:rPr>
          <w:rFonts w:hint="eastAsia" w:ascii="宋体" w:hAnsi="宋体" w:cs="宋体"/>
          <w:color w:val="auto"/>
          <w:szCs w:val="21"/>
          <w:lang w:val="en-US" w:eastAsia="zh-CN"/>
        </w:rPr>
        <w:t>9</w:t>
      </w:r>
      <w:r>
        <w:rPr>
          <w:rFonts w:hint="eastAsia" w:ascii="宋体" w:hAnsi="宋体" w:cs="宋体"/>
          <w:color w:val="auto"/>
          <w:szCs w:val="21"/>
        </w:rPr>
        <w:t>日上午9时30分前将投标文件密封送达至广西祥立工程咨询有限责任公司梧州分公司开标室(广西梧州市舜帝大道西段1号A4第17幢19号独立交易展示位)，逾期送达或未按照招标文件要求密封的投标文件，将予以拒收。</w:t>
      </w:r>
    </w:p>
    <w:p>
      <w:pPr>
        <w:spacing w:line="340" w:lineRule="atLeast"/>
        <w:ind w:left="420" w:leftChars="200"/>
        <w:rPr>
          <w:rFonts w:hint="eastAsia" w:ascii="宋体" w:hAnsi="宋体" w:cs="宋体"/>
          <w:b/>
          <w:bCs/>
          <w:color w:val="auto"/>
          <w:kern w:val="0"/>
          <w:szCs w:val="21"/>
        </w:rPr>
      </w:pPr>
      <w:r>
        <w:rPr>
          <w:rFonts w:hint="eastAsia" w:ascii="宋体" w:hAnsi="宋体" w:cs="宋体"/>
          <w:b/>
          <w:bCs/>
          <w:color w:val="auto"/>
          <w:kern w:val="0"/>
          <w:szCs w:val="21"/>
        </w:rPr>
        <w:t>十、开标时间及地点：</w:t>
      </w:r>
    </w:p>
    <w:p>
      <w:pPr>
        <w:spacing w:line="340" w:lineRule="atLeast"/>
        <w:ind w:firstLine="420" w:firstLineChars="200"/>
        <w:rPr>
          <w:rFonts w:hint="eastAsia" w:ascii="宋体" w:hAnsi="宋体" w:cs="宋体"/>
          <w:color w:val="auto"/>
          <w:szCs w:val="21"/>
        </w:rPr>
      </w:pPr>
      <w:r>
        <w:rPr>
          <w:rFonts w:hint="eastAsia" w:ascii="宋体" w:hAnsi="宋体" w:cs="宋体"/>
          <w:color w:val="auto"/>
          <w:szCs w:val="21"/>
        </w:rPr>
        <w:t>本次招标将于2019年</w:t>
      </w:r>
      <w:r>
        <w:rPr>
          <w:rFonts w:hint="eastAsia" w:ascii="宋体" w:hAnsi="宋体" w:cs="宋体"/>
          <w:color w:val="auto"/>
          <w:szCs w:val="21"/>
          <w:lang w:val="en-US" w:eastAsia="zh-CN"/>
        </w:rPr>
        <w:t>10</w:t>
      </w:r>
      <w:r>
        <w:rPr>
          <w:rFonts w:hint="eastAsia" w:ascii="宋体" w:hAnsi="宋体" w:cs="宋体"/>
          <w:color w:val="auto"/>
          <w:szCs w:val="21"/>
        </w:rPr>
        <w:t>月</w:t>
      </w:r>
      <w:r>
        <w:rPr>
          <w:rFonts w:hint="eastAsia" w:ascii="宋体" w:hAnsi="宋体" w:cs="宋体"/>
          <w:color w:val="auto"/>
          <w:szCs w:val="21"/>
          <w:lang w:val="en-US" w:eastAsia="zh-CN"/>
        </w:rPr>
        <w:t>9</w:t>
      </w:r>
      <w:r>
        <w:rPr>
          <w:rFonts w:hint="eastAsia" w:ascii="宋体" w:hAnsi="宋体" w:cs="宋体"/>
          <w:color w:val="auto"/>
          <w:szCs w:val="21"/>
        </w:rPr>
        <w:t>日上午9时30分在广西祥立工程咨询有限责任公司梧州分公司开标室(广西梧州市舜帝大道西段1号A4第17幢19号独立交易展示位)开标。</w:t>
      </w:r>
    </w:p>
    <w:p>
      <w:pPr>
        <w:spacing w:line="340" w:lineRule="atLeast"/>
        <w:ind w:firstLine="422" w:firstLineChars="200"/>
        <w:rPr>
          <w:rFonts w:hint="eastAsia" w:ascii="宋体" w:hAnsi="宋体" w:cs="宋体"/>
          <w:b/>
          <w:bCs/>
          <w:color w:val="auto"/>
          <w:szCs w:val="21"/>
        </w:rPr>
      </w:pPr>
      <w:r>
        <w:rPr>
          <w:rFonts w:hint="eastAsia" w:ascii="宋体" w:hAnsi="宋体" w:cs="宋体"/>
          <w:b/>
          <w:bCs/>
          <w:color w:val="auto"/>
          <w:szCs w:val="21"/>
        </w:rPr>
        <w:t>十一、发布媒体：</w:t>
      </w:r>
    </w:p>
    <w:p>
      <w:pPr>
        <w:rPr>
          <w:color w:val="auto"/>
        </w:rPr>
      </w:pPr>
      <w:r>
        <w:rPr>
          <w:rFonts w:hint="eastAsia"/>
          <w:color w:val="auto"/>
        </w:rPr>
        <w:t xml:space="preserve">    中国政府采购网（www.ccgp.gov.cn）、广西壮族自治区政府采购网（www.ccgp-guangxi.gov.cn）、梧州市政府采购网（www.wuzhou.gov.cn:8090/zfcgw）、</w:t>
      </w:r>
      <w:r>
        <w:rPr>
          <w:rFonts w:hint="eastAsia" w:ascii="宋体" w:hAnsi="宋体" w:cs="宋体"/>
          <w:color w:val="auto"/>
          <w:kern w:val="0"/>
          <w:szCs w:val="21"/>
        </w:rPr>
        <w:t>广西祥立工程咨询有限责任公司网（http://www.gxxiangli.cn/）</w:t>
      </w:r>
    </w:p>
    <w:p>
      <w:pPr>
        <w:spacing w:line="340" w:lineRule="atLeast"/>
        <w:ind w:firstLine="422" w:firstLineChars="200"/>
        <w:rPr>
          <w:rFonts w:hint="eastAsia" w:ascii="宋体" w:hAnsi="宋体" w:cs="宋体"/>
          <w:b/>
          <w:bCs/>
          <w:color w:val="auto"/>
          <w:szCs w:val="21"/>
        </w:rPr>
      </w:pPr>
      <w:r>
        <w:rPr>
          <w:rFonts w:hint="eastAsia" w:ascii="宋体" w:hAnsi="宋体" w:cs="宋体"/>
          <w:b/>
          <w:bCs/>
          <w:color w:val="auto"/>
          <w:szCs w:val="21"/>
        </w:rPr>
        <w:t>十二、本次联系事项：</w:t>
      </w:r>
    </w:p>
    <w:p>
      <w:pPr>
        <w:spacing w:line="340" w:lineRule="atLeast"/>
        <w:ind w:firstLine="420" w:firstLineChars="200"/>
        <w:rPr>
          <w:rFonts w:hint="eastAsia" w:ascii="宋体" w:hAnsi="宋体" w:cs="宋体"/>
          <w:szCs w:val="21"/>
        </w:rPr>
      </w:pPr>
      <w:r>
        <w:rPr>
          <w:rFonts w:hint="eastAsia" w:ascii="宋体" w:hAnsi="宋体" w:cs="宋体"/>
          <w:szCs w:val="21"/>
        </w:rPr>
        <w:t>1、采购人名称：</w:t>
      </w:r>
      <w:r>
        <w:rPr>
          <w:rFonts w:hint="eastAsia" w:ascii="宋体" w:hAnsi="宋体" w:cs="宋体"/>
          <w:kern w:val="0"/>
          <w:szCs w:val="21"/>
        </w:rPr>
        <w:t>梧州职业学院</w:t>
      </w:r>
    </w:p>
    <w:p>
      <w:pPr>
        <w:spacing w:line="340" w:lineRule="atLeast"/>
        <w:ind w:firstLine="420" w:firstLineChars="200"/>
        <w:rPr>
          <w:rFonts w:hint="eastAsia" w:ascii="宋体" w:hAnsi="宋体" w:cs="宋体"/>
          <w:szCs w:val="21"/>
        </w:rPr>
      </w:pPr>
      <w:r>
        <w:rPr>
          <w:rFonts w:hint="eastAsia" w:ascii="宋体" w:hAnsi="宋体" w:cs="宋体"/>
          <w:szCs w:val="21"/>
        </w:rPr>
        <w:t>地址：广西壮族自治区梧州市长洲区三龙大道88号</w:t>
      </w:r>
    </w:p>
    <w:p>
      <w:pPr>
        <w:spacing w:line="340" w:lineRule="atLeast"/>
        <w:ind w:firstLine="420" w:firstLineChars="200"/>
        <w:rPr>
          <w:rFonts w:ascii="宋体" w:hAnsi="宋体" w:cs="宋体"/>
          <w:szCs w:val="21"/>
        </w:rPr>
      </w:pPr>
      <w:r>
        <w:rPr>
          <w:rFonts w:hint="eastAsia" w:ascii="宋体" w:hAnsi="宋体" w:cs="宋体"/>
          <w:szCs w:val="21"/>
        </w:rPr>
        <w:t xml:space="preserve">联系人及联系电话：卢老师，0774-6015917    </w:t>
      </w:r>
    </w:p>
    <w:p>
      <w:pPr>
        <w:spacing w:line="340" w:lineRule="atLeast"/>
        <w:ind w:firstLine="420" w:firstLineChars="200"/>
        <w:rPr>
          <w:rFonts w:hint="eastAsia" w:ascii="宋体" w:hAnsi="宋体" w:cs="宋体"/>
          <w:szCs w:val="21"/>
        </w:rPr>
      </w:pPr>
      <w:r>
        <w:rPr>
          <w:rFonts w:hint="eastAsia" w:ascii="宋体" w:hAnsi="宋体" w:cs="宋体"/>
          <w:szCs w:val="21"/>
        </w:rPr>
        <w:t>2、采购代理机构名称：广西祥立工程咨询有限责任公司</w:t>
      </w:r>
    </w:p>
    <w:p>
      <w:pPr>
        <w:spacing w:line="340" w:lineRule="atLeast"/>
        <w:ind w:firstLine="420" w:firstLineChars="200"/>
        <w:rPr>
          <w:rFonts w:hint="eastAsia" w:ascii="宋体" w:hAnsi="宋体" w:cs="宋体"/>
          <w:szCs w:val="21"/>
        </w:rPr>
      </w:pPr>
      <w:r>
        <w:rPr>
          <w:rFonts w:hint="eastAsia" w:ascii="宋体" w:hAnsi="宋体" w:cs="宋体"/>
          <w:szCs w:val="21"/>
        </w:rPr>
        <w:t>地址：广西梧州市舜帝大道西段1号A4第17幢19号独立交易展示位</w:t>
      </w:r>
    </w:p>
    <w:p>
      <w:pPr>
        <w:spacing w:line="340" w:lineRule="atLeast"/>
        <w:ind w:firstLine="420" w:firstLineChars="200"/>
        <w:rPr>
          <w:rFonts w:hint="eastAsia" w:ascii="宋体" w:hAnsi="宋体" w:cs="宋体"/>
          <w:szCs w:val="21"/>
        </w:rPr>
      </w:pPr>
      <w:r>
        <w:rPr>
          <w:rFonts w:hint="eastAsia" w:ascii="宋体" w:hAnsi="宋体" w:cs="宋体"/>
          <w:szCs w:val="21"/>
        </w:rPr>
        <w:t xml:space="preserve">联系人及联系电话：苏小姐，0774-3897522 </w:t>
      </w:r>
    </w:p>
    <w:p>
      <w:pPr>
        <w:numPr>
          <w:ilvl w:val="0"/>
          <w:numId w:val="3"/>
        </w:numPr>
        <w:spacing w:line="340" w:lineRule="atLeast"/>
        <w:ind w:firstLine="420" w:firstLineChars="200"/>
        <w:rPr>
          <w:rFonts w:hint="eastAsia" w:ascii="宋体" w:hAnsi="宋体" w:cs="宋体"/>
          <w:szCs w:val="21"/>
        </w:rPr>
      </w:pPr>
      <w:r>
        <w:rPr>
          <w:rFonts w:hint="eastAsia" w:ascii="宋体" w:hAnsi="宋体" w:cs="宋体"/>
          <w:szCs w:val="21"/>
        </w:rPr>
        <w:t>监督部门：梧州市财政局政府采购监督管理科</w:t>
      </w:r>
    </w:p>
    <w:p>
      <w:pPr>
        <w:spacing w:line="340" w:lineRule="atLeast"/>
        <w:ind w:firstLine="420" w:firstLineChars="200"/>
        <w:rPr>
          <w:rFonts w:hint="eastAsia" w:ascii="宋体" w:hAnsi="宋体" w:cs="宋体"/>
          <w:szCs w:val="21"/>
        </w:rPr>
      </w:pPr>
      <w:r>
        <w:rPr>
          <w:rFonts w:hint="eastAsia" w:ascii="宋体" w:hAnsi="宋体" w:cs="宋体"/>
          <w:szCs w:val="21"/>
        </w:rPr>
        <w:t>地址：梧州市长洲区三龙大道红岭大厦政务服务中心22楼（新梧州高中旁）</w:t>
      </w:r>
    </w:p>
    <w:p>
      <w:pPr>
        <w:spacing w:line="340" w:lineRule="atLeast"/>
        <w:ind w:firstLine="420" w:firstLineChars="200"/>
        <w:rPr>
          <w:rFonts w:hint="eastAsia" w:ascii="宋体" w:hAnsi="宋体" w:cs="宋体"/>
          <w:szCs w:val="21"/>
        </w:rPr>
      </w:pPr>
      <w:r>
        <w:rPr>
          <w:rFonts w:hint="eastAsia" w:ascii="宋体" w:hAnsi="宋体" w:cs="宋体"/>
          <w:szCs w:val="21"/>
        </w:rPr>
        <w:t>联系电话：0774-3866434</w:t>
      </w:r>
    </w:p>
    <w:p>
      <w:pPr>
        <w:rPr>
          <w:rFonts w:hint="eastAsia" w:ascii="宋体" w:hAnsi="宋体" w:cs="宋体"/>
        </w:rPr>
      </w:pPr>
      <w:r>
        <w:rPr>
          <w:rFonts w:hint="eastAsia"/>
        </w:rPr>
        <w:t xml:space="preserve">    </w:t>
      </w:r>
      <w:r>
        <w:rPr>
          <w:rFonts w:hint="eastAsia" w:ascii="宋体" w:hAnsi="宋体" w:cs="宋体"/>
        </w:rPr>
        <w:t>4、政府采购云平台报名及操作问题咨询电话：400-881-7190</w:t>
      </w:r>
    </w:p>
    <w:p>
      <w:pPr>
        <w:spacing w:line="340" w:lineRule="atLeast"/>
        <w:ind w:firstLine="422" w:firstLineChars="200"/>
        <w:rPr>
          <w:rFonts w:ascii="宋体" w:hAnsi="宋体" w:cs="宋体"/>
          <w:b/>
          <w:bCs/>
          <w:szCs w:val="21"/>
        </w:rPr>
      </w:pPr>
      <w:r>
        <w:rPr>
          <w:rFonts w:hint="eastAsia" w:ascii="宋体" w:hAnsi="宋体" w:cs="宋体"/>
          <w:b/>
          <w:bCs/>
          <w:szCs w:val="21"/>
        </w:rPr>
        <w:t>十三、公告期限：自本公告发布之日起5个工作日。</w:t>
      </w:r>
    </w:p>
    <w:p>
      <w:pPr>
        <w:spacing w:line="340" w:lineRule="atLeast"/>
        <w:jc w:val="left"/>
        <w:rPr>
          <w:rFonts w:hint="eastAsia" w:ascii="宋体" w:hAnsi="宋体" w:cs="宋体"/>
          <w:b/>
          <w:bCs/>
          <w:szCs w:val="21"/>
        </w:rPr>
      </w:pPr>
      <w:r>
        <w:rPr>
          <w:rFonts w:hint="eastAsia" w:ascii="宋体" w:hAnsi="宋体" w:cs="宋体"/>
          <w:b/>
          <w:bCs/>
          <w:szCs w:val="21"/>
        </w:rPr>
        <w:t xml:space="preserve"> </w:t>
      </w:r>
    </w:p>
    <w:p>
      <w:pPr>
        <w:ind w:firstLine="422" w:firstLineChars="200"/>
        <w:rPr>
          <w:rFonts w:hint="eastAsia"/>
          <w:b/>
          <w:bCs/>
        </w:rPr>
      </w:pPr>
      <w:r>
        <w:rPr>
          <w:rFonts w:hint="eastAsia" w:ascii="宋体" w:hAnsi="宋体" w:cs="宋体"/>
          <w:b/>
          <w:bCs/>
          <w:szCs w:val="21"/>
        </w:rPr>
        <w:t>附件：</w:t>
      </w:r>
      <w:r>
        <w:rPr>
          <w:rFonts w:hint="eastAsia"/>
          <w:b/>
          <w:bCs/>
        </w:rPr>
        <w:t>招标项目采购需求一览表</w:t>
      </w:r>
    </w:p>
    <w:p>
      <w:pPr>
        <w:wordWrap w:val="0"/>
        <w:spacing w:line="340" w:lineRule="atLeast"/>
        <w:jc w:val="right"/>
        <w:rPr>
          <w:rFonts w:hint="eastAsia" w:ascii="宋体" w:hAnsi="宋体" w:cs="宋体"/>
          <w:szCs w:val="21"/>
        </w:rPr>
      </w:pPr>
    </w:p>
    <w:p>
      <w:pPr>
        <w:wordWrap w:val="0"/>
        <w:spacing w:line="340" w:lineRule="atLeast"/>
        <w:jc w:val="right"/>
        <w:rPr>
          <w:rFonts w:hint="eastAsia" w:ascii="宋体" w:hAnsi="宋体" w:cs="宋体"/>
          <w:szCs w:val="21"/>
        </w:rPr>
      </w:pPr>
    </w:p>
    <w:p>
      <w:pPr>
        <w:wordWrap w:val="0"/>
        <w:spacing w:line="340" w:lineRule="atLeast"/>
        <w:jc w:val="right"/>
        <w:rPr>
          <w:rFonts w:hint="eastAsia" w:ascii="宋体" w:hAnsi="宋体" w:cs="宋体"/>
          <w:szCs w:val="21"/>
        </w:rPr>
      </w:pPr>
      <w:r>
        <w:rPr>
          <w:rFonts w:hint="eastAsia" w:ascii="宋体" w:hAnsi="宋体" w:cs="宋体"/>
          <w:szCs w:val="21"/>
        </w:rPr>
        <w:t>广西祥立工程咨询有限责任公司</w:t>
      </w:r>
    </w:p>
    <w:p>
      <w:pPr>
        <w:wordWrap w:val="0"/>
        <w:spacing w:line="340" w:lineRule="atLeast"/>
        <w:jc w:val="right"/>
        <w:rPr>
          <w:rFonts w:hint="eastAsia" w:ascii="宋体" w:hAnsi="宋体" w:cs="宋体"/>
          <w:color w:val="auto"/>
          <w:szCs w:val="21"/>
        </w:rPr>
        <w:sectPr>
          <w:footerReference r:id="rId3" w:type="default"/>
          <w:pgSz w:w="11906" w:h="16838"/>
          <w:pgMar w:top="1247" w:right="1247" w:bottom="1247" w:left="1247" w:header="851" w:footer="992" w:gutter="0"/>
          <w:pgNumType w:fmt="numberInDash" w:start="1"/>
          <w:cols w:space="720" w:num="1"/>
          <w:docGrid w:type="lines" w:linePitch="312" w:charSpace="0"/>
        </w:sectPr>
      </w:pPr>
      <w:r>
        <w:rPr>
          <w:rFonts w:hint="eastAsia" w:ascii="宋体" w:hAnsi="宋体" w:cs="宋体"/>
          <w:color w:val="auto"/>
          <w:szCs w:val="21"/>
        </w:rPr>
        <w:t>2019年</w:t>
      </w:r>
      <w:r>
        <w:rPr>
          <w:rFonts w:hint="eastAsia" w:ascii="宋体" w:hAnsi="宋体" w:cs="宋体"/>
          <w:color w:val="auto"/>
          <w:szCs w:val="21"/>
          <w:lang w:val="en-US" w:eastAsia="zh-CN"/>
        </w:rPr>
        <w:t>9</w:t>
      </w:r>
      <w:r>
        <w:rPr>
          <w:rFonts w:hint="eastAsia" w:ascii="宋体" w:hAnsi="宋体" w:cs="宋体"/>
          <w:color w:val="auto"/>
          <w:szCs w:val="21"/>
        </w:rPr>
        <w:t>月</w:t>
      </w:r>
      <w:r>
        <w:rPr>
          <w:rFonts w:hint="eastAsia" w:ascii="宋体" w:hAnsi="宋体" w:cs="宋体"/>
          <w:color w:val="auto"/>
          <w:szCs w:val="21"/>
          <w:lang w:val="en-US" w:eastAsia="zh-CN"/>
        </w:rPr>
        <w:t>11</w:t>
      </w:r>
      <w:r>
        <w:rPr>
          <w:rFonts w:hint="eastAsia" w:ascii="宋体" w:hAnsi="宋体" w:cs="宋体"/>
          <w:color w:val="auto"/>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- 51 -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- 51 -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375771"/>
    <w:multiLevelType w:val="singleLevel"/>
    <w:tmpl w:val="CE375771"/>
    <w:lvl w:ilvl="0" w:tentative="0">
      <w:start w:val="1"/>
      <w:numFmt w:val="chineseCounting"/>
      <w:suff w:val="nothing"/>
      <w:lvlText w:val="%1、"/>
      <w:lvlJc w:val="left"/>
      <w:rPr>
        <w:rFonts w:hint="eastAsia"/>
      </w:rPr>
    </w:lvl>
  </w:abstractNum>
  <w:abstractNum w:abstractNumId="1">
    <w:nsid w:val="DAB6FC47"/>
    <w:multiLevelType w:val="singleLevel"/>
    <w:tmpl w:val="DAB6FC47"/>
    <w:lvl w:ilvl="0" w:tentative="0">
      <w:start w:val="1"/>
      <w:numFmt w:val="decimal"/>
      <w:suff w:val="nothing"/>
      <w:lvlText w:val="（%1）"/>
      <w:lvlJc w:val="left"/>
    </w:lvl>
  </w:abstractNum>
  <w:abstractNum w:abstractNumId="2">
    <w:nsid w:val="FEEFC92F"/>
    <w:multiLevelType w:val="singleLevel"/>
    <w:tmpl w:val="FEEFC92F"/>
    <w:lvl w:ilvl="0" w:tentative="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7E2847"/>
    <w:rsid w:val="0412490B"/>
    <w:rsid w:val="0EC9558B"/>
    <w:rsid w:val="4E6009A1"/>
    <w:rsid w:val="637E2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1"/>
      <w:szCs w:val="21"/>
      <w:lang w:val="zh-CN" w:eastAsia="zh-CN" w:bidi="zh-CN"/>
    </w:r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2019-09-10T07:32:00Z</dcterms:created>
  <dc:creator>雨城琉璃</dc:creator>
  <cp:lastModifiedBy>雨城琉璃</cp:lastModifiedBy>
  <dcterms:modified xsi:type="dcterms:W3CDTF">2019-09-10T07:42:40Z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